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3E9A5D9C"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69378F9F" w:rsidR="00B12FBE" w:rsidRPr="006A5324" w:rsidRDefault="009B2379" w:rsidP="00BA4FA3">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BA4FA3" w:rsidRPr="00BA4FA3">
              <w:t>The Wonderful Barn, Celbridge Road, Leixlip, Co. Kildare.</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711F8342"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D25543">
              <w:t>The Wonderful Barn</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64D352F4" w:rsidR="003A1A4C" w:rsidRPr="00E331E9" w:rsidRDefault="006A6E37">
            <w:r>
              <w:rPr>
                <w:noProof/>
              </w:rPr>
              <w:fldChar w:fldCharType="begin">
                <w:ffData>
                  <w:name w:val=""/>
                  <w:enabled/>
                  <w:calcOnExit w:val="0"/>
                  <w:statusText w:type="text" w:val="Drop down menu"/>
                  <w:ddList>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9C89002" w:rsidR="00CC6ABF" w:rsidRDefault="00C654B7">
            <w:r>
              <w:fldChar w:fldCharType="begin">
                <w:ffData>
                  <w:name w:val=""/>
                  <w:enabled/>
                  <w:calcOnExit w:val="0"/>
                  <w:ddList>
                    <w:result w:val="2"/>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3F5AADBB"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56DC791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7BD387CC"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CCBE456"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Pr>
                <w:noProof/>
                <w:color w:val="000000"/>
              </w:rPr>
              <w:t>CA Entry</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88AB720"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Pr="006F4011">
              <w:rPr>
                <w:noProof/>
              </w:rPr>
              <w:t>CA Entry</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2B865C1"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Pr="00DE158B">
              <w:rPr>
                <w:i/>
                <w:noProof/>
              </w:rPr>
              <w:t>CA Note: Reminder: Where the European Procurement Regulations apply to the Competition, select an ESPD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24395DA6" w:rsidR="006D4265" w:rsidRDefault="009F20AC" w:rsidP="006A5324">
            <w:pPr>
              <w:rPr>
                <w:rStyle w:val="PlaceholderText"/>
              </w:rPr>
            </w:pPr>
            <w:r>
              <w:rPr>
                <w:rStyle w:val="PlaceholderText"/>
                <w:color w:val="auto"/>
              </w:rPr>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lastRenderedPageBreak/>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7777777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Pr>
                <w:i/>
                <w:noProof/>
              </w:rPr>
              <w:t xml:space="preserve">CA Note: The IPI Regulation applies automatically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where the Competition is subject to the application of the European Procurement Regulations. </w:t>
            </w:r>
            <w:r>
              <w:rPr>
                <w:i/>
              </w:rPr>
              <w:fldChar w:fldCharType="end"/>
            </w:r>
          </w:p>
          <w:p w14:paraId="1AEB9395" w14:textId="6E394379"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CA Note: Where an IPI measure made pursuant to the IPI Regulation is in force and applies to the Competition, complete and issue the IPI Annex with this Questionnaire.</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57A2F4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CA Note:  The Foreign Subsidies Regulation applies where the value of the contract is €250m or greater, or where the Competition is divided into lots, the value of a lot is €125m or greater.</w:t>
            </w:r>
            <w:r>
              <w:rPr>
                <w:rStyle w:val="PlaceholderText"/>
                <w:i/>
                <w:color w:val="auto"/>
              </w:rPr>
              <w:fldChar w:fldCharType="end"/>
            </w:r>
            <w:bookmarkEnd w:id="9"/>
          </w:p>
          <w:p w14:paraId="26E3512A" w14:textId="54F442B3" w:rsidR="00047459" w:rsidRDefault="00047459">
            <w:pPr>
              <w:rPr>
                <w:rFonts w:cs="Arial"/>
              </w:rPr>
            </w:pPr>
          </w:p>
          <w:p w14:paraId="2307DDF0" w14:textId="6C386334"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Pr>
                <w:rFonts w:cs="Arial"/>
                <w:i/>
                <w:noProof/>
                <w:szCs w:val="22"/>
              </w:rPr>
              <w:t>CA Note: Where the FSR applies to the Competition, complete and issue the FSR Annex with this Questionnaire.</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76A69AF5"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311565">
              <w:t>Refer to the Preliminary Healt</w:t>
            </w:r>
            <w:r w:rsidR="0072065D">
              <w:t>h</w:t>
            </w:r>
            <w:r w:rsidR="00311565">
              <w:t xml:space="preserve"> and Safety Statement</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Content>
          <w:sdt>
            <w:sdtPr>
              <w:id w:val="-774715714"/>
              <w:placeholder>
                <w:docPart w:val="DefaultPlaceholder_-1854013436"/>
              </w:placeholder>
              <w15:repeatingSectionItem/>
            </w:sdtPr>
            <w:sdtContent>
              <w:tr w:rsidR="00B116E1" w:rsidRPr="004B66E4" w14:paraId="5790D8C1" w14:textId="77777777" w:rsidTr="003F0861">
                <w:tc>
                  <w:tcPr>
                    <w:tcW w:w="7716" w:type="dxa"/>
                  </w:tcPr>
                  <w:p w14:paraId="38684A5A" w14:textId="25A99E3A" w:rsidR="00B116E1" w:rsidRPr="006F4011" w:rsidRDefault="00000000" w:rsidP="009B12CE">
                    <w:pPr>
                      <w:rPr>
                        <w:lang w:val="en-IE"/>
                      </w:rPr>
                    </w:pPr>
                    <w:sdt>
                      <w:sdtPr>
                        <w:id w:val="-1635095325"/>
                        <w:lock w:val="sdtLocked"/>
                        <w:placeholder>
                          <w:docPart w:val="5B0041F8E50743888DC4E639C6E5C6E6"/>
                        </w:placeholder>
                        <w:text w:multiLine="1"/>
                      </w:sdtPr>
                      <w:sdtContent>
                        <w:r w:rsidR="00F21499">
                          <w:t>N/A</w:t>
                        </w:r>
                      </w:sdtContent>
                    </w:sdt>
                  </w:p>
                </w:tc>
                <w:tc>
                  <w:tcPr>
                    <w:tcW w:w="1691" w:type="dxa"/>
                  </w:tcPr>
                  <w:p w14:paraId="13F921C2" w14:textId="60DA056E" w:rsidR="00B116E1" w:rsidRPr="006F4011" w:rsidRDefault="00000000" w:rsidP="006A5324">
                    <w:pPr>
                      <w:rPr>
                        <w:lang w:val="en-IE"/>
                      </w:rPr>
                    </w:pPr>
                    <w:sdt>
                      <w:sdtPr>
                        <w:id w:val="2053725665"/>
                        <w:lock w:val="sdtLocked"/>
                        <w:placeholder>
                          <w:docPart w:val="263BDD9656444D75BA96111F0729DE7D"/>
                        </w:placeholder>
                        <w:showingPlcHdr/>
                        <w:text w:multiLine="1"/>
                      </w:sdt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1BF5AF49" w:rsidR="00306D8C" w:rsidRPr="00F74E6E" w:rsidRDefault="00000000"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F21499">
                  <w:t>N/A</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lastRenderedPageBreak/>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214E6005" w:rsidR="003F549F" w:rsidRPr="00F74E6E" w:rsidRDefault="00000000"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F21499">
                  <w:t>N/A</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D5774E3"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FD7908D"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68F142B2"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1837D827"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B69995C"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09392682"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4F877FC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1AC47ECA"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71BBB18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6E0857BA"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7F6C151B"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788F92D7"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4379C38E"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3FBAE9F"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7A9B2399"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34D512BC"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7DB6D8EF"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1453293E"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27F2214D"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36E23F6D"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result w:val="1"/>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68572132"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result w:val="2"/>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Content>
          <w:r w:rsidR="00EF40CB" w:rsidRPr="00E819D4">
            <w:rPr>
              <w:rStyle w:val="PlaceholderText"/>
            </w:rPr>
            <w:t>Click or tap here to enter text.</w:t>
          </w:r>
        </w:sdtContent>
      </w:sdt>
      <w:r w:rsidRPr="0081212E" w:rsidDel="00EC0170">
        <w:t xml:space="preserve"> </w:t>
      </w:r>
    </w:p>
    <w:p w14:paraId="0C66A9B4" w14:textId="77777777" w:rsidR="00247E9F" w:rsidRPr="00247E9F" w:rsidRDefault="0005178F" w:rsidP="00247E9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247E9F" w:rsidRPr="00247E9F">
        <w:t>Applicants must also provide evidence of the following:</w:t>
      </w:r>
    </w:p>
    <w:p w14:paraId="59891251" w14:textId="77777777" w:rsidR="00247E9F" w:rsidRPr="00247E9F" w:rsidRDefault="00247E9F" w:rsidP="00247E9F">
      <w:r w:rsidRPr="00247E9F">
        <w:t>1. Construction Industry Federation (CIF) membership or equivalent.</w:t>
      </w:r>
    </w:p>
    <w:p w14:paraId="33361B5B" w14:textId="7A90828B" w:rsidR="004F5A2E" w:rsidRDefault="00247E9F" w:rsidP="00247E9F">
      <w:r w:rsidRPr="00247E9F">
        <w:t xml:space="preserve">2. Registration with Construction Industry Register of Ireland (CIRI) </w:t>
      </w:r>
      <w:r w:rsidR="00B5541D" w:rsidRPr="006A5324">
        <w:t>.</w:t>
      </w:r>
      <w:r w:rsidR="0005178F"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 xml:space="preserve">to </w:t>
      </w:r>
      <w:r w:rsidR="0024584A" w:rsidRPr="0081212E">
        <w:lastRenderedPageBreak/>
        <w:t>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7FA40856"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247E9F">
              <w:t>500,000</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25A94452" w14:textId="52E0CDFE"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158B602D"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1EA627DB"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16ADA52B"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DC41AF">
        <w:rPr>
          <w:i/>
        </w:rPr>
        <w:t> </w:t>
      </w:r>
      <w:r w:rsidR="00DC41AF">
        <w:rPr>
          <w:i/>
        </w:rPr>
        <w:t> </w:t>
      </w:r>
      <w:r w:rsidR="00DC41AF">
        <w:rPr>
          <w:i/>
        </w:rPr>
        <w:t> </w:t>
      </w:r>
      <w:r w:rsidR="00DC41AF">
        <w:rPr>
          <w:i/>
        </w:rPr>
        <w:t> </w:t>
      </w:r>
      <w:r w:rsidR="00DC41AF">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EF52AD0"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DC41AF">
        <w:rPr>
          <w:i/>
        </w:rPr>
        <w:t> </w:t>
      </w:r>
      <w:r w:rsidR="00DC41AF">
        <w:rPr>
          <w:i/>
        </w:rPr>
        <w:t> </w:t>
      </w:r>
      <w:r w:rsidR="00DC41AF">
        <w:rPr>
          <w:i/>
        </w:rPr>
        <w:t> </w:t>
      </w:r>
      <w:r w:rsidR="00DC41AF">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DC41AF">
        <w:rPr>
          <w:i/>
        </w:rPr>
        <w:t> </w:t>
      </w:r>
      <w:r w:rsidR="00DC41AF">
        <w:rPr>
          <w:i/>
        </w:rPr>
        <w:t> </w:t>
      </w:r>
      <w:r w:rsidR="00DC41AF">
        <w:rPr>
          <w:i/>
        </w:rPr>
        <w:t> </w:t>
      </w:r>
      <w:r w:rsidR="00DC41AF">
        <w:rPr>
          <w:i/>
        </w:rPr>
        <w:t> </w:t>
      </w:r>
      <w:r w:rsidR="00DC41AF">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359A8023"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lastRenderedPageBreak/>
        <w:t xml:space="preserve">3.3d </w:t>
      </w:r>
      <w:bookmarkStart w:id="20" w:name="Text70"/>
      <w:r w:rsidRPr="006A5324">
        <w:t>FINANCIAL</w:t>
      </w:r>
      <w:r w:rsidR="00D37A02" w:rsidRPr="006A5324">
        <w:t xml:space="preserve"> STATEMENTS OR EXTRACTS FROM FINANCIAL STATEMENTS </w:t>
      </w:r>
      <w:bookmarkEnd w:id="20"/>
    </w:p>
    <w:p w14:paraId="73E934EC" w14:textId="1A3EA499"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DC41AF">
        <w:rPr>
          <w:i/>
        </w:rPr>
        <w:t> </w:t>
      </w:r>
      <w:r w:rsidR="00DC41AF">
        <w:rPr>
          <w:i/>
        </w:rPr>
        <w:t> </w:t>
      </w:r>
      <w:r w:rsidR="00DC41AF">
        <w:rPr>
          <w:i/>
        </w:rPr>
        <w:t> </w:t>
      </w:r>
      <w:r w:rsidR="00DC41AF">
        <w:rPr>
          <w:i/>
        </w:rPr>
        <w:t> </w:t>
      </w:r>
      <w:r w:rsidR="00DC41AF">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20BE5C77" w:rsidR="00EC24EE" w:rsidRPr="006A5324" w:rsidRDefault="00EC24EE">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1AC0B98" w:rsidR="00EC24EE"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09C4C1F2" w:rsidR="00EC24EE"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05B491E2"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DC41AF">
        <w:rPr>
          <w:i/>
        </w:rPr>
        <w:t> </w:t>
      </w:r>
      <w:r w:rsidR="00DC41AF">
        <w:rPr>
          <w:i/>
        </w:rPr>
        <w:t> </w:t>
      </w:r>
      <w:r w:rsidR="00DC41AF">
        <w:rPr>
          <w:i/>
        </w:rPr>
        <w:t> </w:t>
      </w:r>
      <w:r w:rsidR="00DC41AF">
        <w:rPr>
          <w:i/>
        </w:rPr>
        <w:t> </w:t>
      </w:r>
      <w:r w:rsidR="00DC41AF">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11FF346A"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DC41AF">
        <w:rPr>
          <w:i/>
        </w:rPr>
        <w:t> </w:t>
      </w:r>
      <w:r w:rsidR="00DC41AF">
        <w:rPr>
          <w:i/>
        </w:rPr>
        <w:t> </w:t>
      </w:r>
      <w:r w:rsidR="00DC41AF">
        <w:rPr>
          <w:i/>
        </w:rPr>
        <w:t> </w:t>
      </w:r>
      <w:r w:rsidR="00DC41AF">
        <w:rPr>
          <w:i/>
        </w:rPr>
        <w:t> </w:t>
      </w:r>
      <w:r w:rsidR="00DC41AF">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0AD81A51"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168D0677"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4B8E18CB"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2E8F6565"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77777777"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0922BCFD"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r w:rsidR="00E07865" w:rsidRPr="006A5324">
        <w:rPr>
          <w:i/>
        </w:rPr>
        <w:fldChar w:fldCharType="end"/>
      </w:r>
    </w:p>
    <w:p w14:paraId="2620E888" w14:textId="7524C626" w:rsidR="005D4513" w:rsidRPr="00AE4FC7" w:rsidRDefault="0091132B" w:rsidP="006A5324">
      <w:r w:rsidRPr="006A5324">
        <w:lastRenderedPageBreak/>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58ADC6F"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DC41AF">
              <w:t>6.5 mill</w:t>
            </w:r>
            <w:r w:rsidR="002032D7">
              <w:t>ion</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3C04F27E"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46C158E5"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2032D7">
        <w:rPr>
          <w:i/>
        </w:rPr>
        <w:t> </w:t>
      </w:r>
      <w:r w:rsidR="002032D7">
        <w:rPr>
          <w:i/>
        </w:rPr>
        <w:t> </w:t>
      </w:r>
      <w:r w:rsidR="002032D7">
        <w:rPr>
          <w:i/>
        </w:rPr>
        <w:t> </w:t>
      </w:r>
      <w:r w:rsidR="002032D7">
        <w:rPr>
          <w:i/>
        </w:rPr>
        <w:t> </w:t>
      </w:r>
      <w:r w:rsidR="002032D7">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lastRenderedPageBreak/>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5939EB1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2032D7">
        <w:rPr>
          <w:i/>
        </w:rPr>
        <w:t> </w:t>
      </w:r>
      <w:r w:rsidR="002032D7">
        <w:rPr>
          <w:i/>
        </w:rPr>
        <w:t> </w:t>
      </w:r>
      <w:r w:rsidR="002032D7">
        <w:rPr>
          <w:i/>
        </w:rPr>
        <w:t> </w:t>
      </w:r>
      <w:r w:rsidR="002032D7">
        <w:rPr>
          <w:i/>
        </w:rPr>
        <w:t> </w:t>
      </w:r>
      <w:r w:rsidR="002032D7">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598B32AD"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2032D7">
              <w:t>13 million</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C23F661"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 xml:space="preserve"> "N/A".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66F5E6C0"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25428E6E"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247DAC2D"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lastRenderedPageBreak/>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7777777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Pr="006A5324">
              <w:t>CA Entry</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5F26C2E9" w14:textId="77E8E82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1AEED82F" w:rsidR="003D6F06" w:rsidRPr="006A5324" w:rsidRDefault="003D6F06">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0378C5C7" w:rsidR="003D6F06" w:rsidRPr="006A5324" w:rsidRDefault="00523C6A">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262E65CB" w:rsidR="003D6F06"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0A6759A3" w14:textId="79D73BE3" w:rsidR="00E47A93" w:rsidRPr="004C5414" w:rsidRDefault="004767B6" w:rsidP="006A5324">
      <w:r w:rsidRPr="004C5414">
        <w:rPr>
          <w:b/>
        </w:rPr>
        <w:t>CA SUPPLEMENTARY REQUIREMENTS</w:t>
      </w:r>
      <w:r w:rsidRPr="006A5324">
        <w:t>:</w:t>
      </w:r>
      <w:sdt>
        <w:sdtPr>
          <w:id w:val="101318727"/>
          <w:lock w:val="sdtLocked"/>
          <w:placeholder>
            <w:docPart w:val="75114625589D4AB0AD53ECD9FD1A358B"/>
          </w:placeholder>
          <w:showingPlcHdr/>
          <w:text w:multiLine="1"/>
        </w:sdt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CA Entry: list here supplementary requirements (if any) in relation to this criterion or "N/A".</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lastRenderedPageBreak/>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7A967B7E" w:rsidR="00846669" w:rsidRPr="006A5324" w:rsidRDefault="00846669">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B96416F" w:rsidR="00846669" w:rsidRPr="006A5324" w:rsidRDefault="00192247">
                  <w:r w:rsidRPr="006A5324">
                    <w:fldChar w:fldCharType="begin">
                      <w:ffData>
                        <w:name w:val=""/>
                        <w:enabled/>
                        <w:calcOnExit w:val="0"/>
                        <w:ddList>
                          <w:result w:val="1"/>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1BD3AA2C" w:rsidR="00846669"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4EF579A" w14:textId="74E22607" w:rsidR="00E66C85" w:rsidRPr="006A5324"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CA Entry: list here supplementary requirements (if any) in relation to this criterion or "N/A".</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5145596"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60D6C746"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3A5606F8"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30962ABF" w14:textId="77777777" w:rsidR="00866817" w:rsidRPr="00866817" w:rsidRDefault="00E47A93" w:rsidP="00866817">
      <w:r w:rsidRPr="006A5324">
        <w:rPr>
          <w:b/>
        </w:rPr>
        <w:lastRenderedPageBreak/>
        <w:t>CA SUPPLEMENTARY REQUIREMENTS</w:t>
      </w:r>
      <w:r w:rsidR="00AF2CB4">
        <w:rPr>
          <w:b/>
        </w:rPr>
        <w:t xml:space="preserve"> </w:t>
      </w:r>
      <w:sdt>
        <w:sdtPr>
          <w:rPr>
            <w:b/>
          </w:rPr>
          <w:id w:val="-1993858036"/>
          <w:lock w:val="sdtLocked"/>
          <w:placeholder>
            <w:docPart w:val="1A2E50D78723456F8275209E500A6900"/>
          </w:placeholder>
          <w:text w:multiLine="1"/>
        </w:sdtPr>
        <w:sdtContent>
          <w:r w:rsidR="00F87993">
            <w:t xml:space="preserve"> </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866817" w:rsidRPr="00866817">
        <w:t>Applicants must demonstrate they have successfully completed works similar in nature, size and complexity for 3 No. projects within the past 7 years while working as a main contractor.</w:t>
      </w:r>
    </w:p>
    <w:p w14:paraId="0BF2AC8B" w14:textId="77777777" w:rsidR="00866817" w:rsidRPr="00866817" w:rsidRDefault="00866817" w:rsidP="00866817"/>
    <w:p w14:paraId="77D20B16" w14:textId="77777777" w:rsidR="00866817" w:rsidRPr="00866817" w:rsidRDefault="00866817" w:rsidP="00866817">
      <w:r w:rsidRPr="00866817">
        <w:t xml:space="preserve">The Contract value of each project must be between a half and 5 times of the Turnover Level Requirement as set out in the Contract Notice for this project.  </w:t>
      </w:r>
    </w:p>
    <w:p w14:paraId="50004CD8" w14:textId="77777777" w:rsidR="00866817" w:rsidRPr="00866817" w:rsidRDefault="00866817" w:rsidP="00866817"/>
    <w:p w14:paraId="3690CC11" w14:textId="77777777" w:rsidR="00866817" w:rsidRPr="00866817" w:rsidRDefault="00866817" w:rsidP="00866817">
      <w:r w:rsidRPr="00866817">
        <w:t>Evidence must be provided by way of Certificates of Satisfactory Execution provided at Appendix B2 only and listed in Appendix B1. Date of completion is deemed to be the date of Substantial/ Practical Completion, projects nearing completion (within a month) may be considered acceptable if this is demonstrated clearly.</w:t>
      </w:r>
    </w:p>
    <w:p w14:paraId="6BF17A98" w14:textId="77777777" w:rsidR="00866817" w:rsidRPr="00866817" w:rsidRDefault="00866817" w:rsidP="00866817"/>
    <w:p w14:paraId="29F911EE" w14:textId="77777777" w:rsidR="00866817" w:rsidRPr="00866817" w:rsidRDefault="00866817" w:rsidP="00866817">
      <w:r w:rsidRPr="00866817">
        <w:t>As a minimum requirement, Applicants must demonstrate that they have successfully completed at least one project for each of the key project characteristics outlined below:</w:t>
      </w:r>
    </w:p>
    <w:p w14:paraId="5331A2EA" w14:textId="58DF772F" w:rsidR="00866817" w:rsidRPr="00866817" w:rsidRDefault="00866817" w:rsidP="00866817">
      <w:r w:rsidRPr="00866817">
        <w:t>1) Applicants must demonstrate that they have completed building projects of similar complexity, with a capital value greater than €</w:t>
      </w:r>
      <w:r w:rsidR="0072065D">
        <w:t>30</w:t>
      </w:r>
      <w:r w:rsidRPr="00866817">
        <w:t>0,000 excluding VAT.</w:t>
      </w:r>
    </w:p>
    <w:p w14:paraId="3243C17A" w14:textId="77777777" w:rsidR="00866817" w:rsidRPr="00866817" w:rsidRDefault="00866817" w:rsidP="00866817">
      <w:r w:rsidRPr="00866817">
        <w:t xml:space="preserve">2) Applicants must demonstrate that they have completed building and conservation works projects utilising the Public Works Contract, PW CF-5, PWC Designed by the Employer or equivalent contract in other jurisdictions. The Contract Type must be stated. </w:t>
      </w:r>
    </w:p>
    <w:p w14:paraId="6C623052" w14:textId="75693D13" w:rsidR="00866817" w:rsidRPr="00866817" w:rsidRDefault="00866817" w:rsidP="00866817">
      <w:r w:rsidRPr="00866817">
        <w:t xml:space="preserve">3) Applicants must demonstrate that they have completed extensive conservation works </w:t>
      </w:r>
      <w:r w:rsidR="00012D5C">
        <w:t>to protected structures.</w:t>
      </w:r>
    </w:p>
    <w:p w14:paraId="0DE4B32D" w14:textId="04B9063B" w:rsidR="00866817" w:rsidRPr="00866817" w:rsidRDefault="00866817" w:rsidP="00866817">
      <w:r w:rsidRPr="00866817">
        <w:t>4) Applicants should demonstrate that they have completed building works incorporating masonry repairs</w:t>
      </w:r>
      <w:r w:rsidR="00012D5C">
        <w:t xml:space="preserve"> to protected structures</w:t>
      </w:r>
      <w:r w:rsidRPr="00866817">
        <w:t>.</w:t>
      </w:r>
    </w:p>
    <w:p w14:paraId="19BA82B7" w14:textId="77777777" w:rsidR="00866817" w:rsidRPr="00866817" w:rsidRDefault="00866817" w:rsidP="00866817"/>
    <w:p w14:paraId="23357741" w14:textId="1DEAC187" w:rsidR="00866817" w:rsidRPr="00866817" w:rsidRDefault="00866817" w:rsidP="00866817">
      <w:r w:rsidRPr="00866817">
        <w:t xml:space="preserve">Each of the requirements above is a minimum requirement.  Separate projects may be used to satisfy each of the above requirements.  </w:t>
      </w:r>
    </w:p>
    <w:p w14:paraId="552CCB1C" w14:textId="77777777" w:rsidR="00866817" w:rsidRPr="00866817" w:rsidRDefault="00866817" w:rsidP="00866817"/>
    <w:p w14:paraId="3278CA7D" w14:textId="77777777" w:rsidR="00866817" w:rsidRPr="00866817" w:rsidRDefault="00866817" w:rsidP="00866817">
      <w:r w:rsidRPr="00866817">
        <w:t>Where in the combined judgement of the Contracting Authority and the references quoted, a project was not satisfactorily completed, the Contracting Authority may exclude the tenderer from further consideration.</w:t>
      </w:r>
    </w:p>
    <w:p w14:paraId="5EFCE4AA" w14:textId="77777777" w:rsidR="00866817" w:rsidRPr="00866817" w:rsidRDefault="00866817" w:rsidP="00866817"/>
    <w:p w14:paraId="26DD43FF" w14:textId="77777777" w:rsidR="00866817" w:rsidRPr="00866817" w:rsidRDefault="00866817" w:rsidP="00866817">
      <w:r w:rsidRPr="00866817">
        <w:t>Applicants must provide 3 No. reference projects only. If more than 3 No. projects are provided, only the first 3 No. projects listed in Appendix B1 will be assessed.  The information provided within Appendix B2 must be concise and relevant, should set out the scope of works for the relevant project.  Text containing large amounts of generic irrelevant information will not be considered.</w:t>
      </w:r>
    </w:p>
    <w:p w14:paraId="1186593E" w14:textId="77777777" w:rsidR="00866817" w:rsidRPr="00866817" w:rsidRDefault="00866817" w:rsidP="00866817"/>
    <w:p w14:paraId="6A1A5D90" w14:textId="77777777" w:rsidR="00866817" w:rsidRPr="00866817" w:rsidRDefault="00866817" w:rsidP="00866817">
      <w:r w:rsidRPr="00866817">
        <w:t xml:space="preserve">Applicants should provide photographic evidence for each of the reference projects </w:t>
      </w:r>
    </w:p>
    <w:p w14:paraId="10844671" w14:textId="77777777" w:rsidR="00866817" w:rsidRPr="00866817" w:rsidRDefault="00866817" w:rsidP="00866817"/>
    <w:p w14:paraId="3D8F0A75" w14:textId="77777777" w:rsidR="00866817" w:rsidRPr="00866817" w:rsidRDefault="00866817" w:rsidP="00866817">
      <w:r w:rsidRPr="00866817">
        <w:t xml:space="preserve">Evidence shall be in the form of Appendices B1 - List of Previous Projects/Certificate of Satisfactory Execution &amp; B2 - Certificate of Satisfactory Execution.  Applicants must complete the template provided in Appendix B2 for each of the projects submitted. </w:t>
      </w:r>
    </w:p>
    <w:p w14:paraId="33910731" w14:textId="77777777" w:rsidR="00866817" w:rsidRPr="00866817" w:rsidRDefault="00866817" w:rsidP="00866817"/>
    <w:p w14:paraId="5DCDB0BA" w14:textId="77777777" w:rsidR="00866817" w:rsidRPr="00866817" w:rsidRDefault="00866817" w:rsidP="00866817">
      <w:r w:rsidRPr="00866817">
        <w:t>The project details in Appendix B2 should include details on the tender sum and the agreed final account sum (and a clear explanation of the difference between these figures if one exists). Details should also be provided in relation to the programme period for the works, both the expected time period at tender stage and the actual period at Substantial/Practical Completion (and a clear explanation as to the reasons behind the difference in these time periods if one exists).</w:t>
      </w:r>
    </w:p>
    <w:p w14:paraId="3701A5D0" w14:textId="77777777" w:rsidR="00866817" w:rsidRPr="00866817" w:rsidRDefault="00866817" w:rsidP="00866817"/>
    <w:p w14:paraId="5542F906" w14:textId="77777777" w:rsidR="00866817" w:rsidRPr="00866817" w:rsidRDefault="00866817" w:rsidP="00866817">
      <w:r w:rsidRPr="00866817">
        <w:lastRenderedPageBreak/>
        <w:t>Details of the name of contact from the relevant Contracting Authority / Employer and the Design Team Leader / Project Architect must also be provided for each project where indicated in Appendix B2.   References will be contacted to verify accuracy of information provided.</w:t>
      </w:r>
    </w:p>
    <w:p w14:paraId="2F507AB6" w14:textId="77777777" w:rsidR="00866817" w:rsidRPr="00866817" w:rsidRDefault="00866817" w:rsidP="00866817"/>
    <w:p w14:paraId="1B249180" w14:textId="6C0D9B30" w:rsidR="00E47A93" w:rsidRPr="004C5414" w:rsidRDefault="00866817" w:rsidP="00866817">
      <w:r w:rsidRPr="00866817">
        <w:t>Projects listed may be visited and assessed for purposes of verif</w:t>
      </w:r>
      <w:r w:rsidR="004624F3">
        <w:t>ication purposes</w:t>
      </w:r>
      <w:r w:rsidRPr="00866817">
        <w:t xml:space="preserve"> based on the application submitted.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5436DF44"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 xml:space="preserve"> N/A.</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53CA9185" w:rsidR="00264358" w:rsidRPr="006A5324" w:rsidRDefault="005445E9">
                  <w:r w:rsidRPr="006A5324">
                    <w:fldChar w:fldCharType="begin">
                      <w:ffData>
                        <w:name w:val=""/>
                        <w:enabled/>
                        <w:calcOnExit w:val="0"/>
                        <w:ddList>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582015EF"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8502BD" w:rsidRPr="006A5324">
        <w:rPr>
          <w:i/>
        </w:rPr>
        <w:t>"N/A".</w:t>
      </w:r>
      <w:r w:rsidR="008502BD" w:rsidRPr="006A5324">
        <w:rPr>
          <w:i/>
        </w:rPr>
        <w:fldChar w:fldCharType="end"/>
      </w:r>
    </w:p>
    <w:p w14:paraId="56F47A0C" w14:textId="6E256DC6" w:rsidR="00DF5F80" w:rsidRPr="006A5324" w:rsidRDefault="009604B9" w:rsidP="003D1FE1">
      <w:pPr>
        <w:pStyle w:val="Heading3"/>
      </w:pPr>
      <w:r>
        <w:lastRenderedPageBreak/>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61F650AF"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showingPlcHdr/>
          <w:text w:multiLine="1"/>
        </w:sdt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 xml:space="preserve"> N/A.</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6FB0FF35"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9040B3">
        <w:rPr>
          <w:i/>
        </w:rPr>
        <w:t> </w:t>
      </w:r>
      <w:r w:rsidR="009040B3">
        <w:rPr>
          <w:i/>
        </w:rPr>
        <w:t> </w:t>
      </w:r>
      <w:r w:rsidR="009040B3">
        <w:rPr>
          <w:i/>
        </w:rPr>
        <w:t> </w:t>
      </w:r>
      <w:r w:rsidR="009040B3">
        <w:rPr>
          <w:i/>
        </w:rPr>
        <w:t> </w:t>
      </w:r>
      <w:r w:rsidR="009040B3">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5C6A5268"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Content>
          <w:r w:rsidR="009104A9" w:rsidRPr="009104A9">
            <w:t>Tenderers should provide a copy of your company's official environmental policy signed by senior management and Examples or methodologies of how you manage site-specific environmental risks (e.g., noise control, dust suppression, and waste management).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lastRenderedPageBreak/>
                    <w:t>Qualification Criterion:</w:t>
                  </w:r>
                </w:p>
                <w:p w14:paraId="12EF8129" w14:textId="13A6323C"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1791EA85"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20F92081"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BEA18A3" w14:textId="77777777" w:rsidR="009F5EE7" w:rsidRDefault="009F5EE7" w:rsidP="0056791B">
      <w:r>
        <w:separator/>
      </w:r>
    </w:p>
  </w:endnote>
  <w:endnote w:type="continuationSeparator" w:id="0">
    <w:p w14:paraId="78C4F584" w14:textId="77777777" w:rsidR="009F5EE7" w:rsidRDefault="009F5EE7" w:rsidP="0056791B">
      <w:r>
        <w:continuationSeparator/>
      </w:r>
    </w:p>
  </w:endnote>
  <w:endnote w:type="continuationNotice" w:id="1">
    <w:p w14:paraId="5A0B76E2" w14:textId="77777777" w:rsidR="009F5EE7" w:rsidRDefault="009F5EE7"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2"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39ACEB" w14:textId="77777777" w:rsidR="009F5EE7" w:rsidRDefault="009F5EE7" w:rsidP="0056791B">
      <w:r>
        <w:separator/>
      </w:r>
    </w:p>
  </w:footnote>
  <w:footnote w:type="continuationSeparator" w:id="0">
    <w:p w14:paraId="419D8196" w14:textId="77777777" w:rsidR="009F5EE7" w:rsidRDefault="009F5EE7" w:rsidP="0056791B">
      <w:r>
        <w:continuationSeparator/>
      </w:r>
    </w:p>
  </w:footnote>
  <w:footnote w:type="continuationNotice" w:id="1">
    <w:p w14:paraId="41375C96" w14:textId="77777777" w:rsidR="009F5EE7" w:rsidRDefault="009F5EE7"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18127C" w:rsidRDefault="00F46CC8">
      <w:pPr>
        <w:pStyle w:val="FootnoteText"/>
        <w:rPr>
          <w:rStyle w:val="FootnoteReference"/>
          <w:sz w:val="16"/>
          <w:szCs w:val="16"/>
          <w:vertAlign w:val="baseline"/>
          <w:lang w:val="it-IT"/>
        </w:rPr>
      </w:pPr>
      <w:r w:rsidRPr="00931067">
        <w:rPr>
          <w:rStyle w:val="FootnoteReference"/>
          <w:lang w:val="en-US"/>
        </w:rPr>
        <w:footnoteRef/>
      </w:r>
      <w:r w:rsidRPr="0018127C">
        <w:rPr>
          <w:rStyle w:val="FootnoteReference"/>
          <w:vertAlign w:val="baseline"/>
          <w:lang w:val="it-IT"/>
        </w:rPr>
        <w:t xml:space="preserve"> Refer to GN 1</w:t>
      </w:r>
      <w:r w:rsidRPr="0018127C">
        <w:rPr>
          <w:lang w:val="it-IT"/>
        </w:rPr>
        <w:t xml:space="preserve">.1.2 -   </w:t>
      </w:r>
      <w:r w:rsidRPr="0018127C">
        <w:rPr>
          <w:rStyle w:val="FootnoteReference"/>
          <w:vertAlign w:val="baseline"/>
          <w:lang w:val="it-IT"/>
        </w:rPr>
        <w:t xml:space="preserve">If no </w:t>
      </w:r>
      <w:r w:rsidRPr="0018127C">
        <w:rPr>
          <w:lang w:val="it-IT"/>
        </w:rPr>
        <w:t>m</w:t>
      </w:r>
      <w:r w:rsidRPr="0018127C">
        <w:rPr>
          <w:rStyle w:val="FootnoteReference"/>
          <w:vertAlign w:val="baseline"/>
          <w:lang w:val="it-IT"/>
        </w:rPr>
        <w:t>inimum is specified, €1.5m (</w:t>
      </w:r>
      <w:r w:rsidRPr="0018127C">
        <w:rPr>
          <w:lang w:val="it-IT"/>
        </w:rPr>
        <w:t>o</w:t>
      </w:r>
      <w:r w:rsidRPr="0018127C">
        <w:rPr>
          <w:rStyle w:val="FootnoteReference"/>
          <w:vertAlign w:val="baseline"/>
          <w:lang w:val="it-IT"/>
        </w:rPr>
        <w:t>ne million and five hundred thousand Euros) applies</w:t>
      </w:r>
      <w:r w:rsidRPr="0018127C">
        <w:rPr>
          <w:lang w:val="it-IT"/>
        </w:rPr>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54"/>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2D5C"/>
    <w:rsid w:val="000130CE"/>
    <w:rsid w:val="00013B8D"/>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77BB7"/>
    <w:rsid w:val="00180A07"/>
    <w:rsid w:val="00180B87"/>
    <w:rsid w:val="00180CD7"/>
    <w:rsid w:val="00180FF5"/>
    <w:rsid w:val="0018127C"/>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E9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32D7"/>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47E9F"/>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4AAB"/>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4D65"/>
    <w:rsid w:val="00305847"/>
    <w:rsid w:val="00306D8C"/>
    <w:rsid w:val="003106D5"/>
    <w:rsid w:val="00310C7B"/>
    <w:rsid w:val="00310D01"/>
    <w:rsid w:val="00311565"/>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0417"/>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4F3"/>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407"/>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A5C"/>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1D"/>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2E7"/>
    <w:rsid w:val="00687A55"/>
    <w:rsid w:val="00687A6D"/>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00A"/>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065D"/>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817"/>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0B3"/>
    <w:rsid w:val="00904A21"/>
    <w:rsid w:val="00905C2F"/>
    <w:rsid w:val="0090622F"/>
    <w:rsid w:val="00906C1D"/>
    <w:rsid w:val="00907819"/>
    <w:rsid w:val="00907F8D"/>
    <w:rsid w:val="009101AC"/>
    <w:rsid w:val="009104A9"/>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5EE7"/>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1CA2"/>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4FA3"/>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49C"/>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543"/>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1AF"/>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2F3"/>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99"/>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BD6"/>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4A82"/>
    <w:rsid w:val="00F55188"/>
    <w:rsid w:val="00F55EDF"/>
    <w:rsid w:val="00F56C97"/>
    <w:rsid w:val="00F56CC9"/>
    <w:rsid w:val="00F57B0B"/>
    <w:rsid w:val="00F60328"/>
    <w:rsid w:val="00F60770"/>
    <w:rsid w:val="00F6085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947"/>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87993"/>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3B6"/>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2"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D6188"/>
    <w:rsid w:val="00307A35"/>
    <w:rsid w:val="0037151F"/>
    <w:rsid w:val="00375160"/>
    <w:rsid w:val="004517EF"/>
    <w:rsid w:val="00460D5B"/>
    <w:rsid w:val="004F4407"/>
    <w:rsid w:val="005121FE"/>
    <w:rsid w:val="005E5044"/>
    <w:rsid w:val="00600D53"/>
    <w:rsid w:val="00606202"/>
    <w:rsid w:val="006A74FF"/>
    <w:rsid w:val="006F000A"/>
    <w:rsid w:val="00724B31"/>
    <w:rsid w:val="00727C0F"/>
    <w:rsid w:val="00732459"/>
    <w:rsid w:val="007374FD"/>
    <w:rsid w:val="0079387A"/>
    <w:rsid w:val="007F6FBC"/>
    <w:rsid w:val="00836BE2"/>
    <w:rsid w:val="00854E30"/>
    <w:rsid w:val="008E5209"/>
    <w:rsid w:val="00A145D5"/>
    <w:rsid w:val="00A32A29"/>
    <w:rsid w:val="00A34E0E"/>
    <w:rsid w:val="00A7466B"/>
    <w:rsid w:val="00AA7B04"/>
    <w:rsid w:val="00AE47C5"/>
    <w:rsid w:val="00B6637A"/>
    <w:rsid w:val="00B669C3"/>
    <w:rsid w:val="00B87295"/>
    <w:rsid w:val="00C30DC9"/>
    <w:rsid w:val="00C60E44"/>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c84300-bdf1-446b-9b14-562b52ef081b">
      <Terms xmlns="http://schemas.microsoft.com/office/infopath/2007/PartnerControls"/>
    </lcf76f155ced4ddcb4097134ff3c332f>
    <TaxCatchAll xmlns="ccc347d2-b329-459a-a450-40f1ad89ab2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F19BEA86239624795C6CA4DF4EF1CDE" ma:contentTypeVersion="15" ma:contentTypeDescription="Create a new document." ma:contentTypeScope="" ma:versionID="4be60a3d438deba8a96e34d61ea32709">
  <xsd:schema xmlns:xsd="http://www.w3.org/2001/XMLSchema" xmlns:xs="http://www.w3.org/2001/XMLSchema" xmlns:p="http://schemas.microsoft.com/office/2006/metadata/properties" xmlns:ns2="98c84300-bdf1-446b-9b14-562b52ef081b" xmlns:ns3="ccc347d2-b329-459a-a450-40f1ad89ab25" targetNamespace="http://schemas.microsoft.com/office/2006/metadata/properties" ma:root="true" ma:fieldsID="2cfafd4f36c92ebc7c007a5890a1cb51" ns2:_="" ns3:_="">
    <xsd:import namespace="98c84300-bdf1-446b-9b14-562b52ef081b"/>
    <xsd:import namespace="ccc347d2-b329-459a-a450-40f1ad89ab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84300-bdf1-446b-9b14-562b52ef08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59c8d93-5a57-4439-98ae-b14070837d4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c347d2-b329-459a-a450-40f1ad89ab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13e2215-8d56-4c60-84c9-d510f1a397cf}" ma:internalName="TaxCatchAll" ma:showField="CatchAllData" ma:web="ccc347d2-b329-459a-a450-40f1ad89ab2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 ds:uri="98c84300-bdf1-446b-9b14-562b52ef081b"/>
    <ds:schemaRef ds:uri="ccc347d2-b329-459a-a450-40f1ad89ab25"/>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AD9319C5-4B1A-4F6F-95D9-B448C47C8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84300-bdf1-446b-9b14-562b52ef081b"/>
    <ds:schemaRef ds:uri="ccc347d2-b329-459a-a450-40f1ad89a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34</Pages>
  <Words>10671</Words>
  <Characters>60826</Characters>
  <Application>Microsoft Office Word</Application>
  <DocSecurity>0</DocSecurity>
  <Lines>506</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71355</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HHC 202402</dc:creator>
  <cp:keywords/>
  <dc:description/>
  <cp:lastModifiedBy>HHC 202402</cp:lastModifiedBy>
  <cp:revision>3</cp:revision>
  <dcterms:created xsi:type="dcterms:W3CDTF">2026-06-17T11:17:00Z</dcterms:created>
  <dcterms:modified xsi:type="dcterms:W3CDTF">2026-06-17T11:22:00Z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0x0101007F19BEA86239624795C6CA4DF4EF1CDE</vt:lpwstr>
  </property>
  <property fmtid="{D5CDD505-2E9C-101B-9397-08002B2CF9AE}" pid="3" name="MediaServiceImageTags">
    <vt:lpwstr/>
  </property>
</Properties>
</file>